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before="240" w:line="240" w:lineRule="auto"/>
        <w:jc w:val="center"/>
        <w:rPr>
          <w:rFonts w:ascii="Lora" w:cs="Lora" w:eastAsia="Lora" w:hAnsi="Lora"/>
          <w:sz w:val="44"/>
          <w:szCs w:val="44"/>
        </w:rPr>
      </w:pPr>
      <w:r w:rsidDel="00000000" w:rsidR="00000000" w:rsidRPr="00000000">
        <w:rPr>
          <w:rFonts w:ascii="Lora" w:cs="Lora" w:eastAsia="Lora" w:hAnsi="Lora"/>
          <w:sz w:val="44"/>
          <w:szCs w:val="44"/>
          <w:rtl w:val="0"/>
        </w:rPr>
        <w:t xml:space="preserve">Masha Sheinina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jc w:val="center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Los Angeles, CA  |  (415) 209-4592  | 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msheinina@gmail.com  |  @KakashaCeramics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05">
      <w:pPr>
        <w:widowControl w:val="0"/>
        <w:spacing w:line="18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California Institute of the Arts, Valencia CA              </w:t>
        <w:tab/>
        <w:t xml:space="preserve">                           Projected May 2025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Master of Fine Art in Art (In Progress)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Expected Diploma May 2025</w:t>
      </w:r>
    </w:p>
    <w:p w:rsidR="00000000" w:rsidDel="00000000" w:rsidP="00000000" w:rsidRDefault="00000000" w:rsidRPr="00000000" w14:paraId="00000009">
      <w:pPr>
        <w:widowControl w:val="0"/>
        <w:spacing w:line="18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Brandeis University, Waltham MA </w:t>
        <w:tab/>
        <w:tab/>
        <w:tab/>
        <w:t xml:space="preserve">       </w:t>
        <w:tab/>
        <w:tab/>
        <w:tab/>
        <w:t xml:space="preserve">      </w:t>
        <w:tab/>
        <w:t xml:space="preserve">       May 2009 </w:t>
      </w: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Bachelor of Science in Biology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SELECTED TEACHING EXPERIENCE: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California Institute of the Arts,</w:t>
      </w:r>
      <w:r w:rsidDel="00000000" w:rsidR="00000000" w:rsidRPr="00000000">
        <w:rPr>
          <w:rFonts w:ascii="Lora" w:cs="Lora" w:eastAsia="Lora" w:hAnsi="Lora"/>
          <w:rtl w:val="0"/>
        </w:rPr>
        <w:t xml:space="preserve"> Valencia CA </w:t>
        <w:tab/>
        <w:tab/>
        <w:t xml:space="preserve">        </w:t>
        <w:tab/>
        <w:t xml:space="preserve">   September 2024 - Present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Teaching Assistant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Convent &amp; Stuart Hall, </w:t>
      </w:r>
      <w:r w:rsidDel="00000000" w:rsidR="00000000" w:rsidRPr="00000000">
        <w:rPr>
          <w:rFonts w:ascii="Lora" w:cs="Lora" w:eastAsia="Lora" w:hAnsi="Lora"/>
          <w:rtl w:val="0"/>
        </w:rPr>
        <w:t xml:space="preserve">San Francisco CA </w:t>
        <w:tab/>
        <w:tab/>
        <w:tab/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  </w:t>
        <w:tab/>
        <w:t xml:space="preserve">       </w:t>
      </w:r>
      <w:r w:rsidDel="00000000" w:rsidR="00000000" w:rsidRPr="00000000">
        <w:rPr>
          <w:rFonts w:ascii="Lora" w:cs="Lora" w:eastAsia="Lora" w:hAnsi="Lora"/>
          <w:rtl w:val="0"/>
        </w:rPr>
        <w:t xml:space="preserve">August 2018 - June 2023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Middle School Biology Teacher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Independently design and deliver rigorous, skill-based 7th grade biology curriculum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OMSI, </w:t>
      </w:r>
      <w:r w:rsidDel="00000000" w:rsidR="00000000" w:rsidRPr="00000000">
        <w:rPr>
          <w:rFonts w:ascii="Lora" w:cs="Lora" w:eastAsia="Lora" w:hAnsi="Lora"/>
          <w:rtl w:val="0"/>
        </w:rPr>
        <w:t xml:space="preserve">Portland OR </w:t>
        <w:tab/>
        <w:tab/>
        <w:tab/>
        <w:tab/>
        <w:tab/>
        <w:tab/>
        <w:t xml:space="preserve">       </w:t>
        <w:tab/>
        <w:t xml:space="preserve">           April 2018 – June 2018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Outdoor Science Instructor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Taught Natural Science curriculum in outdoor classroom to students K-12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The Open School, </w:t>
      </w:r>
      <w:r w:rsidDel="00000000" w:rsidR="00000000" w:rsidRPr="00000000">
        <w:rPr>
          <w:rFonts w:ascii="Lora" w:cs="Lora" w:eastAsia="Lora" w:hAnsi="Lora"/>
          <w:rtl w:val="0"/>
        </w:rPr>
        <w:t xml:space="preserve">Portland OR </w:t>
        <w:tab/>
        <w:tab/>
        <w:tab/>
        <w:t xml:space="preserve">                       </w:t>
        <w:tab/>
        <w:t xml:space="preserve">     October 2017 – April 2018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Middle School and High School Substitute Teacher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Substitute k-12 classes at Alternative School serving vulnerable youth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The Quarry Lane School, </w:t>
      </w:r>
      <w:r w:rsidDel="00000000" w:rsidR="00000000" w:rsidRPr="00000000">
        <w:rPr>
          <w:rFonts w:ascii="Lora" w:cs="Lora" w:eastAsia="Lora" w:hAnsi="Lora"/>
          <w:rtl w:val="0"/>
        </w:rPr>
        <w:t xml:space="preserve">Dublin CA       </w:t>
        <w:tab/>
        <w:tab/>
        <w:t xml:space="preserve">              </w:t>
        <w:tab/>
        <w:t xml:space="preserve">       June 2016 – August 2017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High School</w:t>
      </w: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AP Biology and IB Biology Instructor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Tehiyah Day School, </w:t>
      </w:r>
      <w:r w:rsidDel="00000000" w:rsidR="00000000" w:rsidRPr="00000000">
        <w:rPr>
          <w:rFonts w:ascii="Lora" w:cs="Lora" w:eastAsia="Lora" w:hAnsi="Lora"/>
          <w:rtl w:val="0"/>
        </w:rPr>
        <w:t xml:space="preserve">El Cerrito CA </w:t>
        <w:tab/>
        <w:tab/>
        <w:tab/>
        <w:t xml:space="preserve">        </w:t>
        <w:tab/>
        <w:tab/>
        <w:t xml:space="preserve">   August 2014 – August 2016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Middle School Science Teacher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The College Preparatory School</w:t>
      </w:r>
      <w:r w:rsidDel="00000000" w:rsidR="00000000" w:rsidRPr="00000000">
        <w:rPr>
          <w:rFonts w:ascii="Lora" w:cs="Lora" w:eastAsia="Lora" w:hAnsi="Lora"/>
          <w:rtl w:val="0"/>
        </w:rPr>
        <w:t xml:space="preserve">, Oakland CA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High School Biology Teacher Interim Sub       </w:t>
        <w:tab/>
        <w:tab/>
        <w:tab/>
        <w:t xml:space="preserve">           April 2014 – June 2014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OTHER EXPERIENCE: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California Institute of the Arts</w:t>
      </w: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,</w:t>
      </w:r>
      <w:r w:rsidDel="00000000" w:rsidR="00000000" w:rsidRPr="00000000">
        <w:rPr>
          <w:rFonts w:ascii="Lora" w:cs="Lora" w:eastAsia="Lora" w:hAnsi="Lora"/>
          <w:rtl w:val="0"/>
        </w:rPr>
        <w:t xml:space="preserve"> Valencia CA </w:t>
        <w:tab/>
        <w:t xml:space="preserve">                     </w:t>
        <w:tab/>
        <w:t xml:space="preserve">   September 2023 - Present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Ceramics Lab Technician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Maitri, </w:t>
      </w:r>
      <w:r w:rsidDel="00000000" w:rsidR="00000000" w:rsidRPr="00000000">
        <w:rPr>
          <w:rFonts w:ascii="Lora" w:cs="Lora" w:eastAsia="Lora" w:hAnsi="Lora"/>
          <w:rtl w:val="0"/>
        </w:rPr>
        <w:t xml:space="preserve">San Francisco CA </w:t>
        <w:tab/>
        <w:tab/>
        <w:tab/>
        <w:tab/>
        <w:tab/>
        <w:t xml:space="preserve">            September 2013 – June 2016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Emotional and Practical Support Volunteer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Provided support to people debilitated by HIV/AIDS in need of 24-care or Hospice care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Albert Einstein College of Medicine, </w:t>
      </w:r>
      <w:r w:rsidDel="00000000" w:rsidR="00000000" w:rsidRPr="00000000">
        <w:rPr>
          <w:rFonts w:ascii="Lora" w:cs="Lora" w:eastAsia="Lora" w:hAnsi="Lora"/>
          <w:rtl w:val="0"/>
        </w:rPr>
        <w:t xml:space="preserve">Bronx NY </w:t>
        <w:tab/>
        <w:t xml:space="preserve">       </w:t>
        <w:tab/>
        <w:t xml:space="preserve">             April 2010 – November 2011 </w:t>
      </w: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Research Assistant  for Nawy Lab and Carroll Lab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SOLO EXHIBITIONS</w:t>
      </w:r>
    </w:p>
    <w:p w:rsidR="00000000" w:rsidDel="00000000" w:rsidP="00000000" w:rsidRDefault="00000000" w:rsidRPr="00000000" w14:paraId="00000034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California Institute of the Arts, Valencia CA</w:t>
      </w:r>
    </w:p>
    <w:p w:rsidR="00000000" w:rsidDel="00000000" w:rsidP="00000000" w:rsidRDefault="00000000" w:rsidRPr="00000000" w14:paraId="00000036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Thesis Show</w:t>
      </w:r>
      <w:r w:rsidDel="00000000" w:rsidR="00000000" w:rsidRPr="00000000">
        <w:rPr>
          <w:rFonts w:ascii="Lora" w:cs="Lora" w:eastAsia="Lora" w:hAnsi="Lora"/>
          <w:rtl w:val="0"/>
        </w:rPr>
        <w:t xml:space="preserve"> </w:t>
        <w:tab/>
        <w:tab/>
        <w:tab/>
        <w:tab/>
        <w:tab/>
        <w:tab/>
        <w:tab/>
        <w:tab/>
        <w:t xml:space="preserve">         Upcoming March 2025</w:t>
      </w:r>
    </w:p>
    <w:p w:rsidR="00000000" w:rsidDel="00000000" w:rsidP="00000000" w:rsidRDefault="00000000" w:rsidRPr="00000000" w14:paraId="00000037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Cevera Yoon Gallery, Los Angeles CA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9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Solo Show </w:t>
      </w:r>
      <w:r w:rsidDel="00000000" w:rsidR="00000000" w:rsidRPr="00000000">
        <w:rPr>
          <w:rFonts w:ascii="Lora" w:cs="Lora" w:eastAsia="Lora" w:hAnsi="Lora"/>
          <w:rtl w:val="0"/>
        </w:rPr>
        <w:tab/>
        <w:tab/>
        <w:tab/>
        <w:t xml:space="preserve">   </w:t>
        <w:tab/>
        <w:tab/>
        <w:tab/>
        <w:tab/>
        <w:tab/>
        <w:tab/>
        <w:t xml:space="preserve">         Upcoming 2025</w:t>
      </w:r>
    </w:p>
    <w:p w:rsidR="00000000" w:rsidDel="00000000" w:rsidP="00000000" w:rsidRDefault="00000000" w:rsidRPr="00000000" w14:paraId="0000003A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H Foundation for the Arts, San Marino CA</w:t>
      </w:r>
    </w:p>
    <w:p w:rsidR="00000000" w:rsidDel="00000000" w:rsidP="00000000" w:rsidRDefault="00000000" w:rsidRPr="00000000" w14:paraId="0000003C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Body of Clay: Vernacular Visions and Diasporic Odysseys</w:t>
        <w:tab/>
        <w:tab/>
        <w:tab/>
        <w:tab/>
        <w:t xml:space="preserve"> </w:t>
      </w:r>
      <w:r w:rsidDel="00000000" w:rsidR="00000000" w:rsidRPr="00000000">
        <w:rPr>
          <w:rFonts w:ascii="Lora" w:cs="Lora" w:eastAsia="Lora" w:hAnsi="Lora"/>
          <w:rtl w:val="0"/>
        </w:rPr>
        <w:t xml:space="preserve">January 2025</w:t>
      </w:r>
    </w:p>
    <w:p w:rsidR="00000000" w:rsidDel="00000000" w:rsidP="00000000" w:rsidRDefault="00000000" w:rsidRPr="00000000" w14:paraId="0000003D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California Institute of the Arts, Valencia CA</w:t>
        <w:tab/>
        <w:tab/>
        <w:tab/>
        <w:tab/>
        <w:t xml:space="preserve">        </w:t>
      </w:r>
    </w:p>
    <w:p w:rsidR="00000000" w:rsidDel="00000000" w:rsidP="00000000" w:rsidRDefault="00000000" w:rsidRPr="00000000" w14:paraId="0000003F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Mid-Residency Show: My Dis(associates) </w:t>
      </w:r>
      <w:r w:rsidDel="00000000" w:rsidR="00000000" w:rsidRPr="00000000">
        <w:rPr>
          <w:rFonts w:ascii="Lora" w:cs="Lora" w:eastAsia="Lora" w:hAnsi="Lora"/>
          <w:rtl w:val="0"/>
        </w:rPr>
        <w:t xml:space="preserve">   </w:t>
        <w:tab/>
        <w:tab/>
        <w:tab/>
        <w:tab/>
        <w:t xml:space="preserve">        </w:t>
        <w:tab/>
        <w:t xml:space="preserve">              January 2024</w:t>
      </w:r>
    </w:p>
    <w:p w:rsidR="00000000" w:rsidDel="00000000" w:rsidP="00000000" w:rsidRDefault="00000000" w:rsidRPr="00000000" w14:paraId="00000040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before="0"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before="0"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SELECTED GROUP EXHIBITIONS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before="0" w:line="18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CSULB, Long Beach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Greater LA MFA (GLAMFA) </w:t>
        <w:tab/>
        <w:tab/>
        <w:tab/>
        <w:tab/>
        <w:tab/>
        <w:tab/>
        <w:t xml:space="preserve">           </w:t>
        <w:tab/>
        <w:tab/>
        <w:t xml:space="preserve"> January 2025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California Institute of the Arts, Valencia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Our House </w:t>
      </w:r>
      <w:r w:rsidDel="00000000" w:rsidR="00000000" w:rsidRPr="00000000">
        <w:rPr>
          <w:rFonts w:ascii="Lora" w:cs="Lora" w:eastAsia="Lora" w:hAnsi="Lora"/>
          <w:rtl w:val="0"/>
        </w:rPr>
        <w:t xml:space="preserve">(Performance with Kim Ye’s course) </w:t>
        <w:tab/>
        <w:tab/>
        <w:tab/>
        <w:tab/>
        <w:t xml:space="preserve">         December 2024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Cevera Yoon Gallery, Los Angeles CA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Primordial </w:t>
        <w:tab/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Lora" w:cs="Lora" w:eastAsia="Lora" w:hAnsi="Lora"/>
          <w:rtl w:val="0"/>
        </w:rPr>
        <w:t xml:space="preserve">December 2024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Catalogue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Good Mother Gallery, Los Angeles CA </w:t>
        <w:tab/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All Things Being Equal</w:t>
        <w:tab/>
        <w:tab/>
        <w:tab/>
        <w:tab/>
        <w:tab/>
        <w:tab/>
        <w:tab/>
        <w:t xml:space="preserve">             </w:t>
      </w:r>
      <w:r w:rsidDel="00000000" w:rsidR="00000000" w:rsidRPr="00000000">
        <w:rPr>
          <w:rFonts w:ascii="Lora" w:cs="Lora" w:eastAsia="Lora" w:hAnsi="Lora"/>
          <w:rtl w:val="0"/>
        </w:rPr>
        <w:t xml:space="preserve">October 2024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Femmes: An Art Happening, Los Angeles CA </w:t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Ritual Body Mold </w:t>
      </w:r>
      <w:r w:rsidDel="00000000" w:rsidR="00000000" w:rsidRPr="00000000">
        <w:rPr>
          <w:rFonts w:ascii="Lora" w:cs="Lora" w:eastAsia="Lora" w:hAnsi="Lora"/>
          <w:rtl w:val="0"/>
        </w:rPr>
        <w:t xml:space="preserve">(Performance in collaboration with Young Joon Kwak)</w:t>
        <w:tab/>
        <w:t xml:space="preserve">       June 2024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Soft Times Gallery, San Francisco CA </w:t>
        <w:tab/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The Big Softie </w:t>
      </w:r>
      <w:r w:rsidDel="00000000" w:rsidR="00000000" w:rsidRPr="00000000">
        <w:rPr>
          <w:rFonts w:ascii="Lora" w:cs="Lora" w:eastAsia="Lora" w:hAnsi="Lora"/>
          <w:rtl w:val="0"/>
        </w:rPr>
        <w:t xml:space="preserve"> </w:t>
        <w:tab/>
        <w:tab/>
        <w:tab/>
        <w:tab/>
        <w:tab/>
        <w:tab/>
        <w:tab/>
        <w:t xml:space="preserve"> </w:t>
        <w:tab/>
        <w:t xml:space="preserve">         December 2024</w:t>
      </w:r>
    </w:p>
    <w:p w:rsidR="00000000" w:rsidDel="00000000" w:rsidP="00000000" w:rsidRDefault="00000000" w:rsidRPr="00000000" w14:paraId="00000056">
      <w:pPr>
        <w:widowControl w:val="0"/>
        <w:spacing w:line="18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Mini-Mart, San Francisco CA </w:t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Fresh Slice</w:t>
        <w:tab/>
        <w:tab/>
        <w:tab/>
        <w:tab/>
        <w:tab/>
        <w:tab/>
        <w:tab/>
        <w:tab/>
        <w:tab/>
        <w:t xml:space="preserve">           </w:t>
        <w:tab/>
        <w:t xml:space="preserve"> </w:t>
      </w:r>
      <w:r w:rsidDel="00000000" w:rsidR="00000000" w:rsidRPr="00000000">
        <w:rPr>
          <w:rFonts w:ascii="Lora" w:cs="Lora" w:eastAsia="Lora" w:hAnsi="Lora"/>
          <w:rtl w:val="0"/>
        </w:rPr>
        <w:t xml:space="preserve">August 2023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Bass &amp; Reiner, San Francisco CA</w:t>
        <w:tab/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Pyramid Scheme </w:t>
        <w:tab/>
      </w:r>
      <w:r w:rsidDel="00000000" w:rsidR="00000000" w:rsidRPr="00000000">
        <w:rPr>
          <w:rFonts w:ascii="Lora" w:cs="Lora" w:eastAsia="Lora" w:hAnsi="Lora"/>
          <w:rtl w:val="0"/>
        </w:rPr>
        <w:tab/>
        <w:tab/>
        <w:tab/>
        <w:tab/>
        <w:tab/>
        <w:tab/>
        <w:tab/>
        <w:tab/>
        <w:t xml:space="preserve">   March  2023</w:t>
      </w:r>
    </w:p>
    <w:p w:rsidR="00000000" w:rsidDel="00000000" w:rsidP="00000000" w:rsidRDefault="00000000" w:rsidRPr="00000000" w14:paraId="0000005C">
      <w:pPr>
        <w:widowControl w:val="0"/>
        <w:spacing w:line="18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ab/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Gallery-O-Rama, San Francisco CA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Humans - A Portrait Show</w:t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Lora" w:cs="Lora" w:eastAsia="Lora" w:hAnsi="Lora"/>
          <w:rtl w:val="0"/>
        </w:rPr>
        <w:t xml:space="preserve">March</w:t>
      </w: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  </w:t>
      </w:r>
      <w:r w:rsidDel="00000000" w:rsidR="00000000" w:rsidRPr="00000000">
        <w:rPr>
          <w:rFonts w:ascii="Lora" w:cs="Lora" w:eastAsia="Lora" w:hAnsi="Lora"/>
          <w:rtl w:val="0"/>
        </w:rPr>
        <w:t xml:space="preserve">2023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Chimeras: Creatures and Hybrids</w:t>
        <w:tab/>
        <w:tab/>
        <w:tab/>
        <w:tab/>
        <w:tab/>
        <w:tab/>
        <w:t xml:space="preserve">   </w:t>
        <w:tab/>
        <w:t xml:space="preserve">       </w:t>
      </w:r>
      <w:r w:rsidDel="00000000" w:rsidR="00000000" w:rsidRPr="00000000">
        <w:rPr>
          <w:rFonts w:ascii="Lora" w:cs="Lora" w:eastAsia="Lora" w:hAnsi="Lora"/>
          <w:rtl w:val="0"/>
        </w:rPr>
        <w:t xml:space="preserve">April 2023</w:t>
      </w:r>
    </w:p>
    <w:p w:rsidR="00000000" w:rsidDel="00000000" w:rsidP="00000000" w:rsidRDefault="00000000" w:rsidRPr="00000000" w14:paraId="00000060">
      <w:pPr>
        <w:widowControl w:val="0"/>
        <w:spacing w:after="0" w:before="0" w:line="18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City Art Cooperative Gallery, San Francisco CA </w:t>
        <w:tab/>
        <w:tab/>
        <w:tab/>
        <w:tab/>
        <w:tab/>
        <w:t xml:space="preserve">   </w:t>
        <w:tab/>
        <w:t xml:space="preserve">              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February Group Show</w:t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Lora" w:cs="Lora" w:eastAsia="Lora" w:hAnsi="Lora"/>
          <w:rtl w:val="0"/>
        </w:rPr>
        <w:t xml:space="preserve">February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before="0" w:line="18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before="0" w:line="240" w:lineRule="auto"/>
        <w:rPr>
          <w:rFonts w:ascii="Lora" w:cs="Lora" w:eastAsia="Lora" w:hAnsi="Lora"/>
          <w:i w:val="1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Powerhouse, San Francisco CA</w:t>
        <w:tab/>
        <w:tab/>
        <w:tab/>
        <w:tab/>
        <w:t xml:space="preserve">                                        2019 -  2023 </w:t>
      </w:r>
      <w:r w:rsidDel="00000000" w:rsidR="00000000" w:rsidRPr="00000000">
        <w:rPr>
          <w:rFonts w:ascii="Lora" w:cs="Lora" w:eastAsia="Lora" w:hAnsi="Lora"/>
          <w:i w:val="1"/>
          <w:rtl w:val="0"/>
        </w:rPr>
        <w:t xml:space="preserve">Creator Queer Art Party (Monthly)</w:t>
      </w:r>
    </w:p>
    <w:p w:rsidR="00000000" w:rsidDel="00000000" w:rsidP="00000000" w:rsidRDefault="00000000" w:rsidRPr="00000000" w14:paraId="00000065">
      <w:pPr>
        <w:widowControl w:val="0"/>
        <w:spacing w:after="0" w:before="0"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